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3F" w:rsidRPr="00767422" w:rsidRDefault="00D035A5" w:rsidP="00247D3F">
      <w:pPr>
        <w:ind w:firstLine="708"/>
        <w:jc w:val="both"/>
        <w:rPr>
          <w:b/>
          <w:color w:val="C00000"/>
          <w:sz w:val="36"/>
          <w:szCs w:val="36"/>
        </w:rPr>
      </w:pPr>
      <w:bookmarkStart w:id="0" w:name="_GoBack"/>
      <w:bookmarkEnd w:id="0"/>
      <w:r w:rsidRPr="00767422">
        <w:rPr>
          <w:b/>
          <w:color w:val="C00000"/>
          <w:sz w:val="36"/>
          <w:szCs w:val="36"/>
        </w:rPr>
        <w:t xml:space="preserve">Что вы можете уже подготовить к новому учебному году?! </w:t>
      </w:r>
    </w:p>
    <w:p w:rsidR="00D035A5" w:rsidRPr="00C235ED" w:rsidRDefault="00342B13" w:rsidP="00D035A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Школьная форма: </w:t>
      </w:r>
      <w:r w:rsidRPr="00C235ED">
        <w:rPr>
          <w:sz w:val="32"/>
          <w:szCs w:val="32"/>
        </w:rPr>
        <w:t>в нашем лицее форма</w:t>
      </w:r>
      <w:r>
        <w:rPr>
          <w:b/>
          <w:sz w:val="32"/>
          <w:szCs w:val="32"/>
        </w:rPr>
        <w:t xml:space="preserve"> </w:t>
      </w:r>
      <w:r w:rsidRPr="00342B13">
        <w:rPr>
          <w:b/>
          <w:color w:val="0F243E" w:themeColor="text2" w:themeShade="80"/>
          <w:sz w:val="36"/>
          <w:szCs w:val="36"/>
          <w:u w:val="single"/>
        </w:rPr>
        <w:t>темно-синего цвета</w:t>
      </w:r>
      <w:r>
        <w:rPr>
          <w:b/>
          <w:sz w:val="32"/>
          <w:szCs w:val="32"/>
        </w:rPr>
        <w:t xml:space="preserve">, </w:t>
      </w:r>
      <w:r w:rsidRPr="00C235ED">
        <w:rPr>
          <w:sz w:val="32"/>
          <w:szCs w:val="32"/>
        </w:rPr>
        <w:t>обязательно</w:t>
      </w:r>
      <w:r>
        <w:rPr>
          <w:b/>
          <w:sz w:val="32"/>
          <w:szCs w:val="32"/>
        </w:rPr>
        <w:t xml:space="preserve"> – </w:t>
      </w:r>
      <w:r w:rsidRPr="00342B13">
        <w:rPr>
          <w:b/>
          <w:color w:val="17365D" w:themeColor="text2" w:themeShade="BF"/>
          <w:sz w:val="36"/>
          <w:szCs w:val="36"/>
          <w:u w:val="single"/>
        </w:rPr>
        <w:t>деловой стиль</w:t>
      </w:r>
      <w:r>
        <w:rPr>
          <w:b/>
          <w:sz w:val="32"/>
          <w:szCs w:val="32"/>
        </w:rPr>
        <w:t xml:space="preserve">! Категорически не приветствуется </w:t>
      </w:r>
      <w:r w:rsidRPr="00C235ED">
        <w:rPr>
          <w:sz w:val="32"/>
          <w:szCs w:val="32"/>
        </w:rPr>
        <w:t>одежда из джинсовой ткани (брюки, юбки и т.д.)</w:t>
      </w:r>
    </w:p>
    <w:tbl>
      <w:tblPr>
        <w:tblStyle w:val="a4"/>
        <w:tblW w:w="0" w:type="auto"/>
        <w:tblInd w:w="1068" w:type="dxa"/>
        <w:tblLook w:val="04A0" w:firstRow="1" w:lastRow="0" w:firstColumn="1" w:lastColumn="0" w:noHBand="0" w:noVBand="1"/>
      </w:tblPr>
      <w:tblGrid>
        <w:gridCol w:w="4807"/>
        <w:gridCol w:w="4807"/>
      </w:tblGrid>
      <w:tr w:rsidR="00342B13" w:rsidTr="00342B13">
        <w:tc>
          <w:tcPr>
            <w:tcW w:w="5341" w:type="dxa"/>
          </w:tcPr>
          <w:p w:rsidR="00342B13" w:rsidRDefault="00342B13" w:rsidP="00342B13">
            <w:pPr>
              <w:pStyle w:val="a3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девочки</w:t>
            </w:r>
          </w:p>
        </w:tc>
        <w:tc>
          <w:tcPr>
            <w:tcW w:w="5341" w:type="dxa"/>
          </w:tcPr>
          <w:p w:rsidR="00342B13" w:rsidRDefault="00342B13" w:rsidP="00342B13">
            <w:pPr>
              <w:pStyle w:val="a3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мальчики</w:t>
            </w:r>
          </w:p>
        </w:tc>
      </w:tr>
      <w:tr w:rsidR="00342B13" w:rsidTr="00342B13">
        <w:tc>
          <w:tcPr>
            <w:tcW w:w="5341" w:type="dxa"/>
          </w:tcPr>
          <w:p w:rsidR="00342B13" w:rsidRDefault="00342B13" w:rsidP="00342B13">
            <w:pPr>
              <w:pStyle w:val="a3"/>
              <w:ind w:left="0"/>
              <w:jc w:val="both"/>
              <w:rPr>
                <w:b/>
                <w:sz w:val="32"/>
                <w:szCs w:val="32"/>
              </w:rPr>
            </w:pPr>
            <w:r w:rsidRPr="00C235ED">
              <w:rPr>
                <w:sz w:val="32"/>
                <w:szCs w:val="32"/>
              </w:rPr>
              <w:t>Юбки с жилетом, брюки (костюмные, деловые), сарафаны, платья. Блузки: белые на торжественные мероприятия, в остальное время можно надевать блузки, водолазки, рубашки пастельных оттенков.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342B13">
              <w:rPr>
                <w:b/>
                <w:color w:val="943634" w:themeColor="accent2" w:themeShade="BF"/>
                <w:sz w:val="32"/>
                <w:szCs w:val="32"/>
                <w:u w:val="single"/>
              </w:rPr>
              <w:t>Не желательны</w:t>
            </w:r>
            <w:r w:rsidRPr="00342B13">
              <w:rPr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яркие </w:t>
            </w:r>
            <w:proofErr w:type="spellStart"/>
            <w:r>
              <w:rPr>
                <w:b/>
                <w:sz w:val="32"/>
                <w:szCs w:val="32"/>
              </w:rPr>
              <w:t>принты</w:t>
            </w:r>
            <w:proofErr w:type="spellEnd"/>
            <w:r>
              <w:rPr>
                <w:b/>
                <w:sz w:val="32"/>
                <w:szCs w:val="32"/>
              </w:rPr>
              <w:t>, аппликации…</w:t>
            </w:r>
          </w:p>
        </w:tc>
        <w:tc>
          <w:tcPr>
            <w:tcW w:w="5341" w:type="dxa"/>
          </w:tcPr>
          <w:p w:rsidR="00342B13" w:rsidRPr="00C235ED" w:rsidRDefault="00342B13" w:rsidP="00342B13">
            <w:pPr>
              <w:pStyle w:val="a3"/>
              <w:ind w:left="0"/>
              <w:jc w:val="both"/>
              <w:rPr>
                <w:sz w:val="32"/>
                <w:szCs w:val="32"/>
              </w:rPr>
            </w:pPr>
            <w:r w:rsidRPr="00C235ED">
              <w:rPr>
                <w:sz w:val="32"/>
                <w:szCs w:val="32"/>
              </w:rPr>
              <w:t>Брюки (</w:t>
            </w:r>
            <w:r w:rsidRPr="00C235ED">
              <w:rPr>
                <w:sz w:val="32"/>
                <w:szCs w:val="32"/>
              </w:rPr>
              <w:t>костюмные, деловые)</w:t>
            </w:r>
            <w:r w:rsidRPr="00C235ED">
              <w:rPr>
                <w:sz w:val="32"/>
                <w:szCs w:val="32"/>
              </w:rPr>
              <w:t xml:space="preserve"> темно-синего или черного цвета, жилет. Рубашки: белые на </w:t>
            </w:r>
            <w:r w:rsidRPr="00C235ED">
              <w:rPr>
                <w:sz w:val="32"/>
                <w:szCs w:val="32"/>
              </w:rPr>
              <w:t xml:space="preserve">торжественные мероприятия, в остальное время можно надевать </w:t>
            </w:r>
            <w:r w:rsidRPr="00C235ED">
              <w:rPr>
                <w:sz w:val="32"/>
                <w:szCs w:val="32"/>
              </w:rPr>
              <w:t>рубашки-поло</w:t>
            </w:r>
            <w:r w:rsidRPr="00C235ED">
              <w:rPr>
                <w:sz w:val="32"/>
                <w:szCs w:val="32"/>
              </w:rPr>
              <w:t>, водолазки, рубашки пастельных оттенков</w:t>
            </w:r>
            <w:r w:rsidRPr="00C235ED">
              <w:rPr>
                <w:sz w:val="32"/>
                <w:szCs w:val="32"/>
              </w:rPr>
              <w:t>.</w:t>
            </w:r>
          </w:p>
          <w:p w:rsidR="00342B13" w:rsidRDefault="00342B13" w:rsidP="00342B13">
            <w:pPr>
              <w:pStyle w:val="a3"/>
              <w:ind w:left="0"/>
              <w:jc w:val="both"/>
              <w:rPr>
                <w:b/>
                <w:sz w:val="32"/>
                <w:szCs w:val="32"/>
              </w:rPr>
            </w:pPr>
            <w:r w:rsidRPr="00342B13">
              <w:rPr>
                <w:b/>
                <w:color w:val="943634" w:themeColor="accent2" w:themeShade="BF"/>
                <w:sz w:val="32"/>
                <w:szCs w:val="32"/>
                <w:u w:val="single"/>
              </w:rPr>
              <w:t>Не желательны</w:t>
            </w:r>
            <w:r w:rsidRPr="00342B13">
              <w:rPr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яркие </w:t>
            </w:r>
            <w:proofErr w:type="spellStart"/>
            <w:r>
              <w:rPr>
                <w:b/>
                <w:sz w:val="32"/>
                <w:szCs w:val="32"/>
              </w:rPr>
              <w:t>принты</w:t>
            </w:r>
            <w:proofErr w:type="spellEnd"/>
            <w:r>
              <w:rPr>
                <w:b/>
                <w:sz w:val="32"/>
                <w:szCs w:val="32"/>
              </w:rPr>
              <w:t>, аппликации…</w:t>
            </w:r>
          </w:p>
        </w:tc>
      </w:tr>
    </w:tbl>
    <w:p w:rsidR="00342B13" w:rsidRDefault="00342B13" w:rsidP="00C235ED">
      <w:pPr>
        <w:pStyle w:val="a3"/>
        <w:ind w:left="1068"/>
        <w:jc w:val="both"/>
        <w:rPr>
          <w:b/>
          <w:sz w:val="32"/>
          <w:szCs w:val="32"/>
        </w:rPr>
      </w:pPr>
    </w:p>
    <w:p w:rsidR="00C235ED" w:rsidRDefault="00C235ED" w:rsidP="00C235ED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Форма для занятий физической культурой:</w:t>
      </w:r>
    </w:p>
    <w:p w:rsidR="00C235ED" w:rsidRDefault="00C235ED" w:rsidP="00C235ED">
      <w:pPr>
        <w:pStyle w:val="a3"/>
        <w:ind w:left="1068"/>
        <w:jc w:val="both"/>
        <w:rPr>
          <w:b/>
          <w:sz w:val="32"/>
          <w:szCs w:val="32"/>
        </w:rPr>
      </w:pPr>
      <w:r w:rsidRPr="00C235ED">
        <w:rPr>
          <w:b/>
          <w:sz w:val="32"/>
          <w:szCs w:val="32"/>
          <w:u w:val="single"/>
        </w:rPr>
        <w:t>В зал</w:t>
      </w:r>
      <w:r>
        <w:rPr>
          <w:b/>
          <w:sz w:val="32"/>
          <w:szCs w:val="32"/>
        </w:rPr>
        <w:t xml:space="preserve"> -  </w:t>
      </w:r>
      <w:r w:rsidRPr="00C235ED">
        <w:rPr>
          <w:sz w:val="32"/>
          <w:szCs w:val="32"/>
        </w:rPr>
        <w:t>футболка, шорты (</w:t>
      </w:r>
      <w:proofErr w:type="spellStart"/>
      <w:r w:rsidRPr="00C235ED">
        <w:rPr>
          <w:sz w:val="32"/>
          <w:szCs w:val="32"/>
        </w:rPr>
        <w:t>велосипедки</w:t>
      </w:r>
      <w:proofErr w:type="spellEnd"/>
      <w:r w:rsidRPr="00C235ED">
        <w:rPr>
          <w:sz w:val="32"/>
          <w:szCs w:val="32"/>
        </w:rPr>
        <w:t xml:space="preserve">, </w:t>
      </w:r>
      <w:proofErr w:type="spellStart"/>
      <w:r w:rsidRPr="00C235ED">
        <w:rPr>
          <w:sz w:val="32"/>
          <w:szCs w:val="32"/>
        </w:rPr>
        <w:t>легенцы</w:t>
      </w:r>
      <w:proofErr w:type="spellEnd"/>
      <w:r w:rsidRPr="00C235ED">
        <w:rPr>
          <w:sz w:val="32"/>
          <w:szCs w:val="32"/>
        </w:rPr>
        <w:t>), спортивная обувь (легкая), носочки;</w:t>
      </w:r>
    </w:p>
    <w:p w:rsidR="00C235ED" w:rsidRPr="00C235ED" w:rsidRDefault="00C235ED" w:rsidP="00C235ED">
      <w:pPr>
        <w:pStyle w:val="a3"/>
        <w:ind w:left="1068"/>
        <w:jc w:val="both"/>
        <w:rPr>
          <w:sz w:val="32"/>
          <w:szCs w:val="32"/>
        </w:rPr>
      </w:pPr>
      <w:r w:rsidRPr="00C235ED">
        <w:rPr>
          <w:b/>
          <w:sz w:val="32"/>
          <w:szCs w:val="32"/>
          <w:u w:val="single"/>
        </w:rPr>
        <w:t>На стадион</w:t>
      </w:r>
      <w:r>
        <w:rPr>
          <w:b/>
          <w:sz w:val="32"/>
          <w:szCs w:val="32"/>
        </w:rPr>
        <w:t xml:space="preserve"> - </w:t>
      </w:r>
      <w:r w:rsidRPr="00C235ED">
        <w:rPr>
          <w:sz w:val="32"/>
          <w:szCs w:val="32"/>
        </w:rPr>
        <w:t>спортивный костюм, кроссовки;</w:t>
      </w:r>
    </w:p>
    <w:p w:rsidR="00C235ED" w:rsidRDefault="00C235ED" w:rsidP="00C235ED">
      <w:pPr>
        <w:pStyle w:val="a3"/>
        <w:ind w:left="1068"/>
        <w:jc w:val="both"/>
        <w:rPr>
          <w:sz w:val="32"/>
          <w:szCs w:val="32"/>
        </w:rPr>
      </w:pPr>
      <w:proofErr w:type="gramStart"/>
      <w:r w:rsidRPr="00C235ED">
        <w:rPr>
          <w:b/>
          <w:sz w:val="32"/>
          <w:szCs w:val="32"/>
          <w:u w:val="single"/>
        </w:rPr>
        <w:t>На лыжную подготовку</w:t>
      </w:r>
      <w:r>
        <w:rPr>
          <w:b/>
          <w:sz w:val="32"/>
          <w:szCs w:val="32"/>
        </w:rPr>
        <w:t xml:space="preserve"> – </w:t>
      </w:r>
      <w:r w:rsidRPr="00C235ED">
        <w:rPr>
          <w:sz w:val="32"/>
          <w:szCs w:val="32"/>
        </w:rPr>
        <w:t xml:space="preserve">куртка,  </w:t>
      </w:r>
      <w:r w:rsidRPr="00C235ED">
        <w:rPr>
          <w:sz w:val="32"/>
          <w:szCs w:val="32"/>
        </w:rPr>
        <w:t>спортивный костюм</w:t>
      </w:r>
      <w:r w:rsidRPr="00C235ED">
        <w:rPr>
          <w:sz w:val="32"/>
          <w:szCs w:val="32"/>
        </w:rPr>
        <w:t>, шапка, варежки, теплые носки, ботинки лыжные, лыжи (только в чехлах, подписанные).</w:t>
      </w:r>
      <w:proofErr w:type="gramEnd"/>
    </w:p>
    <w:p w:rsidR="00C235ED" w:rsidRDefault="00C235ED" w:rsidP="00C235ED">
      <w:pPr>
        <w:pStyle w:val="a3"/>
        <w:ind w:left="1068"/>
        <w:jc w:val="both"/>
        <w:rPr>
          <w:sz w:val="32"/>
          <w:szCs w:val="32"/>
        </w:rPr>
      </w:pPr>
    </w:p>
    <w:p w:rsidR="00C235ED" w:rsidRDefault="00C235ED" w:rsidP="00C235ED">
      <w:pPr>
        <w:pStyle w:val="a3"/>
        <w:numPr>
          <w:ilvl w:val="0"/>
          <w:numId w:val="1"/>
        </w:numPr>
        <w:jc w:val="both"/>
        <w:rPr>
          <w:b/>
          <w:sz w:val="32"/>
          <w:szCs w:val="32"/>
        </w:rPr>
      </w:pPr>
      <w:r w:rsidRPr="00C235ED">
        <w:rPr>
          <w:b/>
          <w:sz w:val="32"/>
          <w:szCs w:val="32"/>
        </w:rPr>
        <w:t>Канцелярские принадлежности</w:t>
      </w:r>
      <w:r>
        <w:rPr>
          <w:b/>
          <w:sz w:val="32"/>
          <w:szCs w:val="32"/>
        </w:rPr>
        <w:t>:</w:t>
      </w:r>
    </w:p>
    <w:p w:rsidR="001407A7" w:rsidRPr="001407A7" w:rsidRDefault="001407A7" w:rsidP="001407A7">
      <w:pPr>
        <w:pStyle w:val="a3"/>
        <w:ind w:left="1211"/>
        <w:jc w:val="both"/>
        <w:rPr>
          <w:b/>
          <w:sz w:val="32"/>
          <w:szCs w:val="32"/>
          <w:u w:val="single"/>
        </w:rPr>
      </w:pPr>
      <w:r w:rsidRPr="001407A7">
        <w:rPr>
          <w:b/>
          <w:sz w:val="32"/>
          <w:szCs w:val="32"/>
          <w:u w:val="single"/>
        </w:rPr>
        <w:t>В пенале должно быть:</w:t>
      </w:r>
    </w:p>
    <w:p w:rsidR="00C235ED" w:rsidRDefault="001407A7" w:rsidP="00C235ED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 w:rsidRPr="001407A7">
        <w:rPr>
          <w:sz w:val="32"/>
          <w:szCs w:val="32"/>
        </w:rPr>
        <w:t>Ручка шариковая</w:t>
      </w:r>
      <w:r>
        <w:rPr>
          <w:sz w:val="32"/>
          <w:szCs w:val="32"/>
        </w:rPr>
        <w:t xml:space="preserve"> ученическая (синего цвета без кнопок)-2 </w:t>
      </w:r>
      <w:proofErr w:type="spellStart"/>
      <w:proofErr w:type="gramStart"/>
      <w:r>
        <w:rPr>
          <w:sz w:val="32"/>
          <w:szCs w:val="32"/>
        </w:rPr>
        <w:t>шт</w:t>
      </w:r>
      <w:proofErr w:type="spellEnd"/>
      <w:proofErr w:type="gramEnd"/>
      <w:r>
        <w:rPr>
          <w:sz w:val="32"/>
          <w:szCs w:val="32"/>
        </w:rPr>
        <w:t>;</w:t>
      </w:r>
    </w:p>
    <w:p w:rsidR="001407A7" w:rsidRDefault="001407A7" w:rsidP="00C235ED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Простой карандаш;</w:t>
      </w:r>
    </w:p>
    <w:p w:rsidR="001407A7" w:rsidRDefault="001407A7" w:rsidP="00C235ED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Линейка;</w:t>
      </w:r>
    </w:p>
    <w:p w:rsidR="001407A7" w:rsidRDefault="001407A7" w:rsidP="00C235ED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Ластик;</w:t>
      </w:r>
    </w:p>
    <w:p w:rsidR="001407A7" w:rsidRDefault="001407A7" w:rsidP="00C235ED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Цветные карандаши (не менее 12 штук в коробке);</w:t>
      </w:r>
    </w:p>
    <w:p w:rsidR="001407A7" w:rsidRDefault="001407A7" w:rsidP="00C235ED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Точилка.</w:t>
      </w:r>
    </w:p>
    <w:p w:rsidR="001407A7" w:rsidRPr="001407A7" w:rsidRDefault="001407A7" w:rsidP="001407A7">
      <w:pPr>
        <w:pStyle w:val="a3"/>
        <w:ind w:left="1440"/>
        <w:jc w:val="both"/>
        <w:rPr>
          <w:b/>
          <w:sz w:val="32"/>
          <w:szCs w:val="32"/>
          <w:u w:val="single"/>
        </w:rPr>
      </w:pPr>
      <w:r w:rsidRPr="001407A7">
        <w:rPr>
          <w:b/>
          <w:sz w:val="32"/>
          <w:szCs w:val="32"/>
          <w:u w:val="single"/>
        </w:rPr>
        <w:t>Для уроков рисования: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 w:rsidRPr="001407A7">
        <w:rPr>
          <w:sz w:val="32"/>
          <w:szCs w:val="32"/>
        </w:rPr>
        <w:t>Акварельные краски</w:t>
      </w:r>
      <w:r>
        <w:rPr>
          <w:sz w:val="32"/>
          <w:szCs w:val="32"/>
        </w:rPr>
        <w:t xml:space="preserve"> (не менее 12 цветов);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Гуашь </w:t>
      </w:r>
      <w:r>
        <w:rPr>
          <w:sz w:val="32"/>
          <w:szCs w:val="32"/>
        </w:rPr>
        <w:t>(не менее 12 цветов)</w:t>
      </w:r>
      <w:r>
        <w:rPr>
          <w:sz w:val="32"/>
          <w:szCs w:val="32"/>
        </w:rPr>
        <w:t>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Стакан-непроливашка для воды;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Кисти (номер 3, 5, 8, 10);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Альбом для рисования (</w:t>
      </w:r>
      <w:r>
        <w:rPr>
          <w:sz w:val="32"/>
          <w:szCs w:val="32"/>
        </w:rPr>
        <w:t xml:space="preserve">не менее </w:t>
      </w:r>
      <w:r>
        <w:rPr>
          <w:sz w:val="32"/>
          <w:szCs w:val="32"/>
        </w:rPr>
        <w:t>24 лисов</w:t>
      </w:r>
      <w:r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:rsidR="001407A7" w:rsidRDefault="001407A7" w:rsidP="001407A7">
      <w:pPr>
        <w:pStyle w:val="a3"/>
        <w:ind w:left="14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Для уроков </w:t>
      </w:r>
      <w:proofErr w:type="spellStart"/>
      <w:r>
        <w:rPr>
          <w:b/>
          <w:sz w:val="32"/>
          <w:szCs w:val="32"/>
          <w:u w:val="single"/>
        </w:rPr>
        <w:t>технолгии</w:t>
      </w:r>
      <w:proofErr w:type="spellEnd"/>
      <w:r>
        <w:rPr>
          <w:b/>
          <w:sz w:val="32"/>
          <w:szCs w:val="32"/>
          <w:u w:val="single"/>
        </w:rPr>
        <w:t>: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 w:rsidRPr="001407A7">
        <w:rPr>
          <w:sz w:val="32"/>
          <w:szCs w:val="32"/>
        </w:rPr>
        <w:t>Пластилин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(не менее 12 цветов)</w:t>
      </w:r>
      <w:r>
        <w:rPr>
          <w:sz w:val="32"/>
          <w:szCs w:val="32"/>
        </w:rPr>
        <w:t>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Досочка</w:t>
      </w:r>
      <w:proofErr w:type="spellEnd"/>
      <w:r>
        <w:rPr>
          <w:sz w:val="32"/>
          <w:szCs w:val="32"/>
        </w:rPr>
        <w:t xml:space="preserve"> для лепки;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Цветная бумага;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Цветной картон;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Белый картон;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Ножницы;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Клей-карандаш, клей ПВА.</w:t>
      </w:r>
    </w:p>
    <w:p w:rsidR="001407A7" w:rsidRDefault="001407A7" w:rsidP="001407A7">
      <w:pPr>
        <w:pStyle w:val="a3"/>
        <w:ind w:left="1440"/>
        <w:jc w:val="both"/>
        <w:rPr>
          <w:b/>
          <w:sz w:val="32"/>
          <w:szCs w:val="32"/>
          <w:u w:val="single"/>
        </w:rPr>
      </w:pPr>
      <w:r w:rsidRPr="001407A7">
        <w:rPr>
          <w:b/>
          <w:sz w:val="32"/>
          <w:szCs w:val="32"/>
          <w:u w:val="single"/>
        </w:rPr>
        <w:t>Папка для тетрадей</w:t>
      </w:r>
      <w:r>
        <w:rPr>
          <w:b/>
          <w:sz w:val="32"/>
          <w:szCs w:val="32"/>
          <w:u w:val="single"/>
        </w:rPr>
        <w:t>: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Тетради в клетку (обычную) – 12 листов</w:t>
      </w:r>
      <w:r w:rsidR="00767422">
        <w:rPr>
          <w:sz w:val="32"/>
          <w:szCs w:val="32"/>
        </w:rPr>
        <w:t xml:space="preserve"> (10 штук)</w:t>
      </w:r>
      <w:r>
        <w:rPr>
          <w:sz w:val="32"/>
          <w:szCs w:val="32"/>
        </w:rPr>
        <w:t>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Тетради в косую узкую линейку – 12 листов</w:t>
      </w:r>
      <w:r w:rsidR="00767422">
        <w:rPr>
          <w:sz w:val="32"/>
          <w:szCs w:val="32"/>
        </w:rPr>
        <w:t xml:space="preserve"> (10 штук)</w:t>
      </w:r>
      <w:r>
        <w:rPr>
          <w:sz w:val="32"/>
          <w:szCs w:val="32"/>
        </w:rPr>
        <w:t>;</w:t>
      </w:r>
    </w:p>
    <w:p w:rsidR="001407A7" w:rsidRDefault="001407A7" w:rsidP="001407A7">
      <w:pPr>
        <w:pStyle w:val="a3"/>
        <w:numPr>
          <w:ilvl w:val="1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Обложки на тетради (прозрачные из ПВХ)</w:t>
      </w:r>
      <w:r w:rsidR="00767422">
        <w:rPr>
          <w:sz w:val="32"/>
          <w:szCs w:val="32"/>
        </w:rPr>
        <w:t xml:space="preserve"> (на каждую тетрадь).</w:t>
      </w:r>
    </w:p>
    <w:p w:rsidR="00767422" w:rsidRDefault="00767422" w:rsidP="00767422">
      <w:pPr>
        <w:pStyle w:val="a3"/>
        <w:ind w:left="144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Удобный портфель (ранец), который подходит ребенку по его росту. </w:t>
      </w:r>
    </w:p>
    <w:p w:rsidR="00767422" w:rsidRDefault="00767422" w:rsidP="00767422">
      <w:pPr>
        <w:pStyle w:val="a3"/>
        <w:ind w:left="1440"/>
        <w:jc w:val="center"/>
        <w:rPr>
          <w:b/>
          <w:color w:val="FF0000"/>
          <w:sz w:val="32"/>
          <w:szCs w:val="32"/>
        </w:rPr>
      </w:pPr>
      <w:r w:rsidRPr="00767422">
        <w:rPr>
          <w:b/>
          <w:color w:val="FF0000"/>
          <w:sz w:val="32"/>
          <w:szCs w:val="32"/>
        </w:rPr>
        <w:t xml:space="preserve">Не приобретайте тяжелые портфели! </w:t>
      </w:r>
    </w:p>
    <w:p w:rsidR="00767422" w:rsidRPr="00767422" w:rsidRDefault="00767422" w:rsidP="00767422">
      <w:pPr>
        <w:pStyle w:val="a3"/>
        <w:ind w:left="1440"/>
        <w:jc w:val="center"/>
        <w:rPr>
          <w:b/>
          <w:color w:val="FF0000"/>
          <w:sz w:val="32"/>
          <w:szCs w:val="32"/>
        </w:rPr>
      </w:pPr>
      <w:r w:rsidRPr="00767422">
        <w:rPr>
          <w:b/>
          <w:color w:val="FF0000"/>
          <w:sz w:val="32"/>
          <w:szCs w:val="32"/>
        </w:rPr>
        <w:t>Берегите здоровье ребенка!</w:t>
      </w:r>
    </w:p>
    <w:sectPr w:rsidR="00767422" w:rsidRPr="00767422" w:rsidSect="00247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91AAA"/>
    <w:multiLevelType w:val="hybridMultilevel"/>
    <w:tmpl w:val="9894EE82"/>
    <w:lvl w:ilvl="0" w:tplc="B9CAFC6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602A54"/>
    <w:multiLevelType w:val="hybridMultilevel"/>
    <w:tmpl w:val="E7D0CF24"/>
    <w:lvl w:ilvl="0" w:tplc="463007D6">
      <w:start w:val="1"/>
      <w:numFmt w:val="bullet"/>
      <w:lvlText w:val="*"/>
      <w:lvlJc w:val="left"/>
      <w:pPr>
        <w:ind w:left="1931" w:hanging="360"/>
      </w:pPr>
      <w:rPr>
        <w:rFonts w:ascii="Stencil" w:hAnsi="Stencil" w:hint="default"/>
      </w:rPr>
    </w:lvl>
    <w:lvl w:ilvl="1" w:tplc="463007D6">
      <w:start w:val="1"/>
      <w:numFmt w:val="bullet"/>
      <w:lvlText w:val="*"/>
      <w:lvlJc w:val="left"/>
      <w:pPr>
        <w:ind w:left="1440" w:hanging="360"/>
      </w:pPr>
      <w:rPr>
        <w:rFonts w:ascii="Stencil" w:hAnsi="Stenci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39"/>
    <w:rsid w:val="001407A7"/>
    <w:rsid w:val="00227AE4"/>
    <w:rsid w:val="00247D3F"/>
    <w:rsid w:val="00342B13"/>
    <w:rsid w:val="00767422"/>
    <w:rsid w:val="00C235ED"/>
    <w:rsid w:val="00D035A5"/>
    <w:rsid w:val="00E4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5A5"/>
    <w:pPr>
      <w:ind w:left="720"/>
      <w:contextualSpacing/>
    </w:pPr>
  </w:style>
  <w:style w:type="table" w:styleId="a4">
    <w:name w:val="Table Grid"/>
    <w:basedOn w:val="a1"/>
    <w:uiPriority w:val="59"/>
    <w:rsid w:val="0034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5A5"/>
    <w:pPr>
      <w:ind w:left="720"/>
      <w:contextualSpacing/>
    </w:pPr>
  </w:style>
  <w:style w:type="table" w:styleId="a4">
    <w:name w:val="Table Grid"/>
    <w:basedOn w:val="a1"/>
    <w:uiPriority w:val="59"/>
    <w:rsid w:val="0034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3</cp:revision>
  <dcterms:created xsi:type="dcterms:W3CDTF">2023-07-13T07:58:00Z</dcterms:created>
  <dcterms:modified xsi:type="dcterms:W3CDTF">2023-07-13T08:43:00Z</dcterms:modified>
</cp:coreProperties>
</file>